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D0" w:rsidRDefault="004D57D0" w:rsidP="004D57D0">
      <w:pPr>
        <w:shd w:val="clear" w:color="auto" w:fill="FFFFFF"/>
        <w:spacing w:after="0" w:line="689" w:lineRule="atLeast"/>
        <w:rPr>
          <w:rFonts w:ascii="Times New Roman" w:hAnsi="Times New Roman" w:cs="Times New Roman"/>
          <w:sz w:val="51"/>
          <w:szCs w:val="51"/>
        </w:rPr>
      </w:pPr>
      <w:r>
        <w:rPr>
          <w:rFonts w:ascii="Times New Roman" w:hAnsi="Times New Roman" w:cs="Times New Roman"/>
          <w:sz w:val="51"/>
          <w:szCs w:val="51"/>
        </w:rPr>
        <w:t>Vědomostní dotazník č. 5</w:t>
      </w:r>
      <w:r>
        <w:rPr>
          <w:rFonts w:ascii="Times New Roman" w:hAnsi="Times New Roman" w:cs="Times New Roman"/>
          <w:sz w:val="51"/>
          <w:szCs w:val="51"/>
        </w:rPr>
        <w:t>/2023</w:t>
      </w:r>
    </w:p>
    <w:p w:rsidR="00387D55" w:rsidRPr="004D57D0" w:rsidRDefault="00387D55" w:rsidP="00387D5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7D0">
        <w:rPr>
          <w:rFonts w:ascii="Times New Roman" w:hAnsi="Times New Roman" w:cs="Times New Roman"/>
          <w:b/>
          <w:sz w:val="24"/>
          <w:szCs w:val="24"/>
        </w:rPr>
        <w:t>V tomto dotazníku si připomeneme, jak nám STM pomáhá správně naplánovat vyšetření při nenaplněné touze po dítěti.  </w:t>
      </w:r>
    </w:p>
    <w:p w:rsidR="00387D55" w:rsidRDefault="00387D55" w:rsidP="0038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A0A">
        <w:rPr>
          <w:rFonts w:ascii="Times New Roman" w:hAnsi="Times New Roman" w:cs="Times New Roman"/>
          <w:sz w:val="24"/>
          <w:szCs w:val="24"/>
        </w:rPr>
        <w:t xml:space="preserve">Klientka </w:t>
      </w:r>
      <w:r>
        <w:rPr>
          <w:rFonts w:ascii="Times New Roman" w:hAnsi="Times New Roman" w:cs="Times New Roman"/>
          <w:sz w:val="24"/>
          <w:szCs w:val="24"/>
        </w:rPr>
        <w:t xml:space="preserve"> nás oslovila v listopadu 2022  s tím, že </w:t>
      </w:r>
      <w:r w:rsidRPr="00EA5A0A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se jim již 2,5 roku nedaří otěhotnět.</w:t>
      </w:r>
    </w:p>
    <w:p w:rsidR="00387D55" w:rsidRDefault="00387D55" w:rsidP="0038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je ročník 1995, aktuálně má 28 let.</w:t>
      </w:r>
    </w:p>
    <w:p w:rsidR="00387D55" w:rsidRDefault="00387D55" w:rsidP="0038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Hormonální antikoncepci užívala po dobu  2 let do roku 2012. Pak žádné hormony neužívala, až pak začátkem roku 2021 jí byl nasazen Duphaston na úpravu cyklu tedy kalendářně.   Při užívání se sice zkrátily cykly 35-40 na 28-30, ale k početí nedošlo.</w:t>
      </w:r>
    </w:p>
    <w:p w:rsidR="00387D55" w:rsidRDefault="00387D55" w:rsidP="0038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 byl manžel ( ročník1991)  odeslán na  vyšetření spermiogramu, z reprodukčního centra je potvrzená theratozoospermia. U manžela zjištěn varikokéla, ta byla následně odoperována  v únoru 2022.</w:t>
      </w:r>
    </w:p>
    <w:p w:rsidR="00387D55" w:rsidRDefault="00387D55" w:rsidP="0038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NAPROHELP u manžela proveden hormonální screening, ten je v normě, doporučena podpora reprodukčního zdraví úpravou životosprávy a potravinovými doplňky.  </w:t>
      </w:r>
    </w:p>
    <w:p w:rsidR="00387D55" w:rsidRDefault="00387D55" w:rsidP="0038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Manželé navedení na STM.</w:t>
      </w:r>
    </w:p>
    <w:p w:rsidR="00387D55" w:rsidRDefault="00387D55" w:rsidP="0038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paní v prvních cyklech byly zkrácené druhé fáze,  v rámci hormonálního screeningu zjištěn vyšší testosteron,  při postupně při užívání gestagenu a s úpravou </w:t>
      </w:r>
      <w:r w:rsidRPr="00EA5A0A">
        <w:rPr>
          <w:rFonts w:ascii="Times New Roman" w:hAnsi="Times New Roman" w:cs="Times New Roman"/>
          <w:sz w:val="24"/>
          <w:szCs w:val="24"/>
        </w:rPr>
        <w:t>životního stylu</w:t>
      </w:r>
      <w:r>
        <w:rPr>
          <w:rFonts w:ascii="Times New Roman" w:hAnsi="Times New Roman" w:cs="Times New Roman"/>
          <w:sz w:val="24"/>
          <w:szCs w:val="24"/>
        </w:rPr>
        <w:t xml:space="preserve"> spolu s užíváním potravinových doplňků se druhé fáze krásně stabilizovaly na 13-15 dnů.</w:t>
      </w:r>
    </w:p>
    <w:p w:rsidR="00387D55" w:rsidRDefault="00387D55" w:rsidP="0038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Následně při kontrole dokumentace bylo zjištěno, že dosud nebylo provedeno vyšetření na průchodnost vejcovodů. Proto paní odeslána na  HyFoSy – sono HSG</w:t>
      </w:r>
    </w:p>
    <w:p w:rsidR="00387D55" w:rsidRPr="00EA5A0A" w:rsidRDefault="00387D55" w:rsidP="0038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D55" w:rsidRPr="00EA5A0A" w:rsidRDefault="00387D55" w:rsidP="0038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A0A">
        <w:rPr>
          <w:rFonts w:ascii="Times New Roman" w:hAnsi="Times New Roman" w:cs="Times New Roman"/>
          <w:sz w:val="24"/>
          <w:szCs w:val="24"/>
        </w:rPr>
        <w:t>Tento cyklus je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EA5A0A">
        <w:rPr>
          <w:rFonts w:ascii="Times New Roman" w:hAnsi="Times New Roman" w:cs="Times New Roman"/>
          <w:sz w:val="24"/>
          <w:szCs w:val="24"/>
        </w:rPr>
        <w:t xml:space="preserve">. sledovaný cyklus dle STM. V předchozím cyklu byla potvrzený vzestup BTT. V tomto cyklu podstoupila klientka </w:t>
      </w:r>
      <w:r>
        <w:rPr>
          <w:rFonts w:ascii="Times New Roman" w:hAnsi="Times New Roman" w:cs="Times New Roman"/>
          <w:sz w:val="24"/>
          <w:szCs w:val="24"/>
        </w:rPr>
        <w:t xml:space="preserve">11. 7., tedy 14. DC, </w:t>
      </w:r>
      <w:r w:rsidRPr="00EA5A0A">
        <w:rPr>
          <w:rFonts w:ascii="Times New Roman" w:hAnsi="Times New Roman" w:cs="Times New Roman"/>
          <w:sz w:val="24"/>
          <w:szCs w:val="24"/>
        </w:rPr>
        <w:t>vyšetření průchodnosti vejcovodů. Lékař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 w:rsidRPr="00EA5A0A">
        <w:rPr>
          <w:rFonts w:ascii="Times New Roman" w:hAnsi="Times New Roman" w:cs="Times New Roman"/>
          <w:sz w:val="24"/>
          <w:szCs w:val="24"/>
        </w:rPr>
        <w:t xml:space="preserve"> na ultrazvuku popsal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5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nízkou sliznici a </w:t>
      </w:r>
      <w:r w:rsidRPr="00EA5A0A">
        <w:rPr>
          <w:rFonts w:ascii="Times New Roman" w:hAnsi="Times New Roman" w:cs="Times New Roman"/>
          <w:sz w:val="24"/>
          <w:szCs w:val="24"/>
        </w:rPr>
        <w:t xml:space="preserve">drobné folikuly. </w:t>
      </w:r>
    </w:p>
    <w:p w:rsidR="00387D55" w:rsidRDefault="00387D55" w:rsidP="0038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A0A">
        <w:rPr>
          <w:rFonts w:ascii="Times New Roman" w:hAnsi="Times New Roman" w:cs="Times New Roman"/>
          <w:sz w:val="24"/>
          <w:szCs w:val="24"/>
        </w:rPr>
        <w:t xml:space="preserve">Nyní </w:t>
      </w:r>
      <w:r>
        <w:rPr>
          <w:rFonts w:ascii="Times New Roman" w:hAnsi="Times New Roman" w:cs="Times New Roman"/>
          <w:sz w:val="24"/>
          <w:szCs w:val="24"/>
        </w:rPr>
        <w:t xml:space="preserve">paní </w:t>
      </w:r>
      <w:r w:rsidRPr="00EA5A0A">
        <w:rPr>
          <w:rFonts w:ascii="Times New Roman" w:hAnsi="Times New Roman" w:cs="Times New Roman"/>
          <w:sz w:val="24"/>
          <w:szCs w:val="24"/>
        </w:rPr>
        <w:t>posílá záznam znovu ke konzultaci. </w:t>
      </w:r>
    </w:p>
    <w:p w:rsidR="00387D55" w:rsidRPr="00EA5A0A" w:rsidRDefault="00387D55" w:rsidP="0038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A0A">
        <w:rPr>
          <w:rFonts w:ascii="Times New Roman" w:hAnsi="Times New Roman" w:cs="Times New Roman"/>
          <w:sz w:val="24"/>
          <w:szCs w:val="24"/>
        </w:rPr>
        <w:t> </w:t>
      </w:r>
    </w:p>
    <w:p w:rsidR="00387D55" w:rsidRDefault="00387D55" w:rsidP="0038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A0A">
        <w:rPr>
          <w:rFonts w:ascii="Times New Roman" w:hAnsi="Times New Roman" w:cs="Times New Roman"/>
          <w:sz w:val="24"/>
          <w:szCs w:val="24"/>
        </w:rPr>
        <w:t>Stejně jako u předešlých dotazníků je nutné na základě kazuistiky vyhodnotit záznamovou tabulku, aby byl dotazník správně zodpovězený.</w:t>
      </w:r>
      <w:r w:rsidRPr="00EA5A0A">
        <w:rPr>
          <w:rFonts w:ascii="Times New Roman" w:hAnsi="Times New Roman" w:cs="Times New Roman"/>
          <w:sz w:val="24"/>
          <w:szCs w:val="24"/>
        </w:rPr>
        <w:br/>
        <w:t xml:space="preserve">Odpovědi můžete zasílat do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A5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EA5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2023, pokud chcete stihnout  včasnou platbu za webinář.</w:t>
      </w:r>
    </w:p>
    <w:p w:rsidR="00387D55" w:rsidRDefault="00387D55" w:rsidP="0038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bude v pondělí 18. 9. večer</w:t>
      </w:r>
      <w:r w:rsidRPr="00306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A5A0A">
        <w:rPr>
          <w:rFonts w:ascii="Times New Roman" w:hAnsi="Times New Roman" w:cs="Times New Roman"/>
          <w:sz w:val="24"/>
          <w:szCs w:val="24"/>
        </w:rPr>
        <w:t xml:space="preserve">stručné odpovědi </w:t>
      </w:r>
      <w:r>
        <w:rPr>
          <w:rFonts w:ascii="Times New Roman" w:hAnsi="Times New Roman" w:cs="Times New Roman"/>
          <w:sz w:val="24"/>
          <w:szCs w:val="24"/>
        </w:rPr>
        <w:t xml:space="preserve">budou </w:t>
      </w:r>
      <w:r w:rsidRPr="00EA5A0A">
        <w:rPr>
          <w:rFonts w:ascii="Times New Roman" w:hAnsi="Times New Roman" w:cs="Times New Roman"/>
          <w:sz w:val="24"/>
          <w:szCs w:val="24"/>
        </w:rPr>
        <w:t>uvedeny na webu. </w:t>
      </w:r>
    </w:p>
    <w:p w:rsidR="00387D55" w:rsidRPr="00EA5A0A" w:rsidRDefault="00387D55" w:rsidP="0038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A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A0A">
        <w:rPr>
          <w:rFonts w:ascii="Times New Roman" w:hAnsi="Times New Roman" w:cs="Times New Roman"/>
          <w:sz w:val="24"/>
          <w:szCs w:val="24"/>
        </w:rPr>
        <w:br/>
        <w:t>Za tým Centra naděje a pomoci</w:t>
      </w:r>
      <w:r w:rsidRPr="00EA5A0A">
        <w:rPr>
          <w:rFonts w:ascii="Times New Roman" w:hAnsi="Times New Roman" w:cs="Times New Roman"/>
          <w:sz w:val="24"/>
          <w:szCs w:val="24"/>
        </w:rPr>
        <w:br/>
        <w:t xml:space="preserve">Bc. Veronika Kučerová, zdravotní sestra, poradkyně PPR, pověřená komunikací ohledně dotazníků a vzdělávání </w:t>
      </w:r>
    </w:p>
    <w:p w:rsidR="002154B3" w:rsidRDefault="00387D55" w:rsidP="004D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A0A">
        <w:rPr>
          <w:rFonts w:ascii="Times New Roman" w:hAnsi="Times New Roman" w:cs="Times New Roman"/>
          <w:sz w:val="24"/>
          <w:szCs w:val="24"/>
        </w:rPr>
        <w:t xml:space="preserve">Bc. Niklová Alžběta, autorka dotazníku </w:t>
      </w:r>
      <w:r w:rsidRPr="00EA5A0A">
        <w:rPr>
          <w:rFonts w:ascii="Times New Roman" w:hAnsi="Times New Roman" w:cs="Times New Roman"/>
          <w:sz w:val="24"/>
          <w:szCs w:val="24"/>
        </w:rPr>
        <w:br/>
        <w:t>MUDr. Ludmila Lázničková, gynekoložka a vedoucí organizace</w:t>
      </w:r>
    </w:p>
    <w:p w:rsidR="004D57D0" w:rsidRPr="00EA5A0A" w:rsidRDefault="004D57D0" w:rsidP="004D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p w:rsidR="00387D55" w:rsidRPr="00EA5A0A" w:rsidRDefault="00387D55" w:rsidP="00387D55">
      <w:pPr>
        <w:shd w:val="clear" w:color="auto" w:fill="FFFFFF"/>
        <w:spacing w:after="0" w:line="263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418"/>
      </w:tblGrid>
      <w:tr w:rsidR="00387D55" w:rsidRPr="00532EE9" w:rsidTr="004D57D0">
        <w:tc>
          <w:tcPr>
            <w:tcW w:w="4644" w:type="dxa"/>
          </w:tcPr>
          <w:p w:rsidR="00387D55" w:rsidRPr="00532EE9" w:rsidRDefault="00387D55" w:rsidP="008B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E9">
              <w:rPr>
                <w:rFonts w:ascii="Times New Roman" w:hAnsi="Times New Roman" w:cs="Times New Roman"/>
                <w:b/>
                <w:sz w:val="24"/>
                <w:szCs w:val="24"/>
              </w:rPr>
              <w:t>Otázky klientky</w:t>
            </w:r>
          </w:p>
        </w:tc>
        <w:tc>
          <w:tcPr>
            <w:tcW w:w="4418" w:type="dxa"/>
            <w:shd w:val="clear" w:color="auto" w:fill="FFFF00"/>
          </w:tcPr>
          <w:p w:rsidR="00387D55" w:rsidRPr="00532EE9" w:rsidRDefault="00387D55" w:rsidP="008B45B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32EE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Správná odpověď</w:t>
            </w:r>
          </w:p>
        </w:tc>
      </w:tr>
      <w:tr w:rsidR="00387D55" w:rsidRPr="00532EE9" w:rsidTr="004D57D0">
        <w:tc>
          <w:tcPr>
            <w:tcW w:w="4644" w:type="dxa"/>
          </w:tcPr>
          <w:p w:rsidR="00387D55" w:rsidRPr="00532EE9" w:rsidRDefault="00387D55" w:rsidP="00A3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E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1. Klientka vede diskuzi o pravděpodobném prvním dni vzestupu BTT</w:t>
            </w:r>
            <w:r w:rsidR="00A34A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 Protože 23. DC je na stejné úrovni jako měření 18. a 19. DC, ptá se, zda j</w:t>
            </w:r>
            <w:r w:rsidRPr="00532EE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e 24. DC prvním dnem vzestupu BTT. </w:t>
            </w:r>
          </w:p>
        </w:tc>
        <w:tc>
          <w:tcPr>
            <w:tcW w:w="4418" w:type="dxa"/>
            <w:shd w:val="clear" w:color="auto" w:fill="FFFF00"/>
          </w:tcPr>
          <w:p w:rsidR="00387D55" w:rsidRPr="00532EE9" w:rsidRDefault="00387D55" w:rsidP="008B45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2E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Ne</w:t>
            </w:r>
          </w:p>
        </w:tc>
      </w:tr>
      <w:tr w:rsidR="00387D55" w:rsidRPr="00532EE9" w:rsidTr="004D57D0">
        <w:tc>
          <w:tcPr>
            <w:tcW w:w="4644" w:type="dxa"/>
          </w:tcPr>
          <w:p w:rsidR="00387D55" w:rsidRPr="00532EE9" w:rsidRDefault="00387D55" w:rsidP="004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E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2. Byl </w:t>
            </w:r>
            <w:r w:rsidR="004B412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tento cyklus zdravý</w:t>
            </w:r>
            <w:r w:rsidRPr="00532EE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4418" w:type="dxa"/>
            <w:shd w:val="clear" w:color="auto" w:fill="FFFF00"/>
          </w:tcPr>
          <w:p w:rsidR="00387D55" w:rsidRPr="00532EE9" w:rsidRDefault="00387D55" w:rsidP="008B45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2E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Ano</w:t>
            </w:r>
          </w:p>
        </w:tc>
      </w:tr>
      <w:tr w:rsidR="00387D55" w:rsidRPr="00532EE9" w:rsidTr="004D57D0">
        <w:tc>
          <w:tcPr>
            <w:tcW w:w="4644" w:type="dxa"/>
          </w:tcPr>
          <w:p w:rsidR="00387D55" w:rsidRPr="00532EE9" w:rsidRDefault="00387D55" w:rsidP="004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E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3. </w:t>
            </w:r>
            <w:r w:rsidR="004B412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Paní doktorka v nemocnici doporučovala IVF, protože v den vyšetření 14. DC neviděla dominantní folikul. Jen malé </w:t>
            </w:r>
            <w:r w:rsidR="004B412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folikuly. Vyjádřila podezření, že u mne neprobíhají ovulace. Dochází u mne k ovulaci?  </w:t>
            </w:r>
          </w:p>
        </w:tc>
        <w:tc>
          <w:tcPr>
            <w:tcW w:w="4418" w:type="dxa"/>
            <w:shd w:val="clear" w:color="auto" w:fill="FFFF00"/>
          </w:tcPr>
          <w:p w:rsidR="00387D55" w:rsidRPr="00532EE9" w:rsidRDefault="00387D55" w:rsidP="008B45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2E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Ano </w:t>
            </w:r>
          </w:p>
        </w:tc>
      </w:tr>
      <w:tr w:rsidR="00387D55" w:rsidRPr="00532EE9" w:rsidTr="004D57D0">
        <w:tc>
          <w:tcPr>
            <w:tcW w:w="4644" w:type="dxa"/>
          </w:tcPr>
          <w:p w:rsidR="00387D55" w:rsidRPr="00532EE9" w:rsidRDefault="00387D55" w:rsidP="008B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E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Značíme</w:t>
            </w:r>
            <w:r w:rsidRPr="00532EE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špinění 15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 DC značkou H+?</w:t>
            </w:r>
            <w:r w:rsidRPr="00532EE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418" w:type="dxa"/>
            <w:shd w:val="clear" w:color="auto" w:fill="FFFF00"/>
          </w:tcPr>
          <w:p w:rsidR="00A34ACD" w:rsidRPr="00532EE9" w:rsidRDefault="00387D55" w:rsidP="008B45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Ne</w:t>
            </w:r>
            <w:r w:rsidR="005E2B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– jednalo se o reakci na zákrok, ne hlenový příznak.</w:t>
            </w:r>
          </w:p>
        </w:tc>
      </w:tr>
      <w:tr w:rsidR="00A34ACD" w:rsidRPr="00532EE9" w:rsidTr="004D57D0">
        <w:tc>
          <w:tcPr>
            <w:tcW w:w="4644" w:type="dxa"/>
          </w:tcPr>
          <w:p w:rsidR="00A34ACD" w:rsidRPr="00532EE9" w:rsidRDefault="004B412F" w:rsidP="004B412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5. Má v mém případě smysl užívat Sarapis plus? </w:t>
            </w:r>
          </w:p>
        </w:tc>
        <w:tc>
          <w:tcPr>
            <w:tcW w:w="4418" w:type="dxa"/>
            <w:shd w:val="clear" w:color="auto" w:fill="FFFF00"/>
          </w:tcPr>
          <w:p w:rsidR="00A34ACD" w:rsidRDefault="004B412F" w:rsidP="008B45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Ano</w:t>
            </w:r>
            <w:r w:rsidR="004D57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obsahuje mateří kašičku, která může příznivě ovlivnit hladinu tesoteronu. </w:t>
            </w:r>
          </w:p>
        </w:tc>
      </w:tr>
    </w:tbl>
    <w:p w:rsidR="00387D55" w:rsidRPr="00532EE9" w:rsidRDefault="00387D55" w:rsidP="00387D55">
      <w:pPr>
        <w:tabs>
          <w:tab w:val="left" w:pos="4503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418"/>
      </w:tblGrid>
      <w:tr w:rsidR="00387D55" w:rsidRPr="00EA5A0A" w:rsidTr="008B45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55" w:rsidRPr="00EA5A0A" w:rsidRDefault="00E6299E" w:rsidP="008B4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="00387D55" w:rsidRPr="00EA5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Otázky k vyhodnocení cyklu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87D55" w:rsidRPr="00EA5A0A" w:rsidRDefault="00387D55" w:rsidP="008B45B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5A0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Správná odpověď</w:t>
            </w:r>
          </w:p>
        </w:tc>
      </w:tr>
      <w:tr w:rsidR="00387D55" w:rsidRPr="00EA5A0A" w:rsidTr="008B45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55" w:rsidRPr="00EA5A0A" w:rsidRDefault="00387D55" w:rsidP="00387D55">
            <w:pPr>
              <w:pStyle w:val="Odstavecseseznamem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EA5A0A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Podle jakého pravidla vymezíme neplodné období na začátku cyklu, který začal </w:t>
            </w: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28. 6. 2023</w:t>
            </w:r>
            <w:r w:rsidRPr="00EA5A0A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a kolikátý den byl ještě poslední neplodný den na začátku cyklu?</w:t>
            </w:r>
            <w:r w:rsidR="004B412F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Odpovězte na obě části otázky </w:t>
            </w:r>
            <w:r w:rsidRPr="00EA5A0A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87D55" w:rsidRPr="00EA5A0A" w:rsidRDefault="00387D55" w:rsidP="008B45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A0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Pravidlo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prvních 5 dnů, za kontroly mínus 8 a kontrola hlenu.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br/>
              <w:t>P</w:t>
            </w:r>
            <w:r w:rsidRPr="00EA5A0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oslední 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plodný den na začátku cyklu je 5</w:t>
            </w:r>
            <w:r w:rsidRPr="00EA5A0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 DC.</w:t>
            </w:r>
          </w:p>
        </w:tc>
      </w:tr>
      <w:tr w:rsidR="00387D55" w:rsidRPr="00EA5A0A" w:rsidTr="008B45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55" w:rsidRPr="00EA5A0A" w:rsidRDefault="00387D55" w:rsidP="008B45B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A5A0A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2. Který den v cyklu považujeme za vrchol hlenu vzhledem k ovulaci?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87D55" w:rsidRPr="00EA5A0A" w:rsidRDefault="00387D55" w:rsidP="008B45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  <w:r w:rsidRPr="00EA5A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DC</w:t>
            </w:r>
          </w:p>
        </w:tc>
      </w:tr>
      <w:tr w:rsidR="00387D55" w:rsidRPr="00EA5A0A" w:rsidTr="008B45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55" w:rsidRPr="00EA5A0A" w:rsidRDefault="00387D55" w:rsidP="008B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0A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3. Kdy došlo k prvnímu dni vzestupu BTT?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87D55" w:rsidRPr="00EA5A0A" w:rsidRDefault="00387D55" w:rsidP="008B45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EA5A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 DC</w:t>
            </w:r>
          </w:p>
        </w:tc>
      </w:tr>
      <w:tr w:rsidR="00387D55" w:rsidRPr="00EA5A0A" w:rsidTr="008B45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55" w:rsidRPr="00EA5A0A" w:rsidRDefault="00387D55" w:rsidP="008B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EA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jaké úrovni je linie?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87D55" w:rsidRPr="00EA5A0A" w:rsidRDefault="00387D55" w:rsidP="008B45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A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36,55°C</w:t>
            </w:r>
          </w:p>
        </w:tc>
      </w:tr>
      <w:tr w:rsidR="00387D55" w:rsidRPr="00EA5A0A" w:rsidTr="008B45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55" w:rsidRPr="00EA5A0A" w:rsidRDefault="00387D55" w:rsidP="008B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EA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Kdy byl potvrzený vzestup BTT?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87D55" w:rsidRPr="00EA5A0A" w:rsidRDefault="00387D55" w:rsidP="008B45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  <w:r w:rsidRPr="00EA5A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DC</w:t>
            </w:r>
          </w:p>
        </w:tc>
      </w:tr>
      <w:tr w:rsidR="00387D55" w:rsidRPr="00EA5A0A" w:rsidTr="008B45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55" w:rsidRPr="00EA5A0A" w:rsidRDefault="00387D55" w:rsidP="008B45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Kdy končí plodné období?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7D55" w:rsidRPr="00EA5A0A" w:rsidRDefault="00387D55" w:rsidP="008B45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  <w:r w:rsidRPr="00EA5A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DC večer</w:t>
            </w:r>
          </w:p>
        </w:tc>
      </w:tr>
    </w:tbl>
    <w:p w:rsidR="00387D55" w:rsidRPr="00EA5A0A" w:rsidRDefault="00387D55" w:rsidP="00387D55">
      <w:pPr>
        <w:tabs>
          <w:tab w:val="left" w:pos="4503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418"/>
      </w:tblGrid>
      <w:tr w:rsidR="00387D55" w:rsidRPr="00EA5A0A" w:rsidTr="008B45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55" w:rsidRPr="00EA5A0A" w:rsidRDefault="00E6299E" w:rsidP="008B4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r w:rsidR="00387D55" w:rsidRPr="00EA5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Doplňující vědomostní otázky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87D55" w:rsidRPr="00EA5A0A" w:rsidRDefault="00387D55" w:rsidP="008B45B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5A0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Správná odpověď</w:t>
            </w:r>
          </w:p>
        </w:tc>
      </w:tr>
      <w:tr w:rsidR="00387D55" w:rsidRPr="00EA5A0A" w:rsidTr="008B45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55" w:rsidRPr="00EA5A0A" w:rsidRDefault="00387D55" w:rsidP="00387D55">
            <w:pPr>
              <w:pStyle w:val="Odstavecseseznamem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A5A0A">
              <w:rPr>
                <w:rFonts w:ascii="Times New Roman" w:hAnsi="Times New Roman" w:cs="Times New Roman"/>
                <w:sz w:val="24"/>
                <w:szCs w:val="24"/>
              </w:rPr>
              <w:t>Kdy posíláme ženu na vyšetření průchodnosti vejcovodů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(Po jaké době sledování STM, jak by cykly měly vypadat, jaké podmínky by měl splňovat muž.)</w:t>
            </w:r>
            <w:r w:rsidRPr="00EA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299E" w:rsidRDefault="00387D55" w:rsidP="001E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0A">
              <w:rPr>
                <w:rFonts w:ascii="Times New Roman" w:hAnsi="Times New Roman" w:cs="Times New Roman"/>
                <w:sz w:val="24"/>
                <w:szCs w:val="24"/>
              </w:rPr>
              <w:t xml:space="preserve">Po té, co jsou již </w:t>
            </w:r>
            <w:r w:rsidRPr="00E62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nejméně 3 cykly dle STM zdravé </w:t>
            </w:r>
            <w:r w:rsidRPr="00EA5A0A">
              <w:rPr>
                <w:rFonts w:ascii="Times New Roman" w:hAnsi="Times New Roman" w:cs="Times New Roman"/>
                <w:sz w:val="24"/>
                <w:szCs w:val="24"/>
              </w:rPr>
              <w:t>- s dostatečnou délkou druhé fáze</w:t>
            </w:r>
            <w:r w:rsidR="00E62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D55" w:rsidRDefault="00E6299E" w:rsidP="001E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87D55" w:rsidRPr="00EA5A0A">
              <w:rPr>
                <w:rFonts w:ascii="Times New Roman" w:hAnsi="Times New Roman" w:cs="Times New Roman"/>
                <w:sz w:val="24"/>
                <w:szCs w:val="24"/>
              </w:rPr>
              <w:t xml:space="preserve"> muž</w:t>
            </w:r>
            <w:r w:rsidR="001E3953">
              <w:rPr>
                <w:rFonts w:ascii="Times New Roman" w:hAnsi="Times New Roman" w:cs="Times New Roman"/>
                <w:sz w:val="24"/>
                <w:szCs w:val="24"/>
              </w:rPr>
              <w:t xml:space="preserve">e není v anamnéze důvod, proč by neměl spermie a nyní </w:t>
            </w:r>
            <w:r w:rsidR="00387D55" w:rsidRPr="00EA5A0A">
              <w:rPr>
                <w:rFonts w:ascii="Times New Roman" w:hAnsi="Times New Roman" w:cs="Times New Roman"/>
                <w:sz w:val="24"/>
                <w:szCs w:val="24"/>
              </w:rPr>
              <w:t xml:space="preserve">užíval </w:t>
            </w:r>
            <w:r w:rsidR="00387D55" w:rsidRPr="005806B6">
              <w:rPr>
                <w:rFonts w:ascii="Times New Roman" w:hAnsi="Times New Roman" w:cs="Times New Roman"/>
                <w:b/>
                <w:sz w:val="24"/>
                <w:szCs w:val="24"/>
              </w:rPr>
              <w:t>nejméně půl roku potravinové doplňky</w:t>
            </w:r>
            <w:r w:rsidR="001E39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7D55" w:rsidRPr="00EA5A0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1E3953">
              <w:rPr>
                <w:rFonts w:ascii="Times New Roman" w:hAnsi="Times New Roman" w:cs="Times New Roman"/>
                <w:sz w:val="24"/>
                <w:szCs w:val="24"/>
              </w:rPr>
              <w:t xml:space="preserve">dosud se </w:t>
            </w:r>
            <w:r w:rsidR="00387D55" w:rsidRPr="00EA5A0A">
              <w:rPr>
                <w:rFonts w:ascii="Times New Roman" w:hAnsi="Times New Roman" w:cs="Times New Roman"/>
                <w:sz w:val="24"/>
                <w:szCs w:val="24"/>
              </w:rPr>
              <w:t xml:space="preserve">nezdařilo otěhotnět. </w:t>
            </w:r>
          </w:p>
          <w:p w:rsidR="00521C82" w:rsidRPr="00E6299E" w:rsidRDefault="003E4177" w:rsidP="00E62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9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Výjimkou</w:t>
            </w:r>
            <w:r w:rsidRPr="00E62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jsou situace, kdy by v anamnéze mohlo být </w:t>
            </w:r>
            <w:r w:rsidRPr="00E629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podezření</w:t>
            </w:r>
            <w:r w:rsidRPr="00E62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že je u ženy </w:t>
            </w:r>
            <w:r w:rsidRPr="00E629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neprůchodnost vejcovodů</w:t>
            </w:r>
          </w:p>
          <w:p w:rsidR="00521C82" w:rsidRPr="00E6299E" w:rsidRDefault="003E4177" w:rsidP="00580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operace v malé pánvi, </w:t>
            </w:r>
          </w:p>
          <w:p w:rsidR="00521C82" w:rsidRPr="00E6299E" w:rsidRDefault="003E4177" w:rsidP="00580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zánětlivá onemocnění (komplikovaná appendicitis) </w:t>
            </w:r>
          </w:p>
          <w:p w:rsidR="00521C82" w:rsidRPr="00E6299E" w:rsidRDefault="003E4177" w:rsidP="00580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časté střídání sexuálních partnerů (riziko chlamydiové infekce s následných srůstů)</w:t>
            </w:r>
          </w:p>
          <w:p w:rsidR="00521C82" w:rsidRPr="00E6299E" w:rsidRDefault="003E4177" w:rsidP="00580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stavy po potratech s revizemi, kdy se následně nedaří otěhotnět</w:t>
            </w:r>
          </w:p>
          <w:p w:rsidR="005806B6" w:rsidRDefault="005806B6" w:rsidP="00E6299E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1C82" w:rsidRPr="00E6299E" w:rsidRDefault="003E4177" w:rsidP="00580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 tom případě nečekat a průchodnost vyšetřit co nejdříve </w:t>
            </w:r>
          </w:p>
          <w:p w:rsidR="00E6299E" w:rsidRPr="00EA5A0A" w:rsidRDefault="00E6299E" w:rsidP="001E395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387D55" w:rsidRPr="00EA5A0A" w:rsidTr="008B45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55" w:rsidRPr="00EA5A0A" w:rsidRDefault="00387D55" w:rsidP="001E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0A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2)V jaké části cyklu </w:t>
            </w:r>
            <w:r w:rsidR="001E3953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má  z principu </w:t>
            </w:r>
            <w:r w:rsidRPr="00EA5A0A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proběh</w:t>
            </w:r>
            <w:r w:rsidR="001E3953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nout </w:t>
            </w:r>
            <w:r w:rsidRPr="00EA5A0A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vyšetření?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7D55" w:rsidRPr="00EA5A0A" w:rsidRDefault="001E3953" w:rsidP="004D5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12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folikulární fázi před známkami</w:t>
            </w:r>
            <w:r w:rsidR="0012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že proběhla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ovulace.</w:t>
            </w:r>
            <w:r w:rsidR="004D5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Rozhodně p</w:t>
            </w:r>
            <w:r w:rsidR="0012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řed</w:t>
            </w:r>
            <w:r w:rsidR="004D5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prvním dnem </w:t>
            </w:r>
            <w:r w:rsidR="0012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vzestup</w:t>
            </w:r>
            <w:r w:rsidR="004D5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12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BTT.</w:t>
            </w:r>
          </w:p>
        </w:tc>
      </w:tr>
      <w:tr w:rsidR="00387D55" w:rsidRPr="00EA5A0A" w:rsidTr="008B45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55" w:rsidRPr="00EA5A0A" w:rsidRDefault="00387D55" w:rsidP="001E3953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EA5A0A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3) Bylo vyšetření správně načasované? Proč? </w:t>
            </w:r>
            <w:r w:rsidR="001E3953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Na některých pracovištích odmítají provést vyšetření 14. DC a později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7D55" w:rsidRDefault="00387D55" w:rsidP="0012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A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ylo správně načasované. Bylo v období,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před ovulací</w:t>
            </w:r>
            <w:r w:rsidR="001E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dle STM. Rozhodující je, aby </w:t>
            </w:r>
            <w:r w:rsidR="001E3953" w:rsidRPr="00EA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došlo k vyšetření</w:t>
            </w:r>
            <w:r w:rsidR="001E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před prvním dnem vzestupu BTT. </w:t>
            </w:r>
            <w:r w:rsidR="001E3953" w:rsidRPr="00EA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den vyšetření měla </w:t>
            </w:r>
            <w:r w:rsidR="001E3953" w:rsidRPr="00EA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klientka na UTZ </w:t>
            </w:r>
            <w:r w:rsidR="001E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nízkou</w:t>
            </w:r>
            <w:r w:rsidR="001E3953" w:rsidRPr="00EA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sliznici a drobné folikuly</w:t>
            </w:r>
            <w:r w:rsidR="001E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což též potvrzuje, že byla ještě delší dobu před ovulací. </w:t>
            </w:r>
            <w:r w:rsidR="001E3953" w:rsidRPr="00EA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1C82" w:rsidRPr="003470E2" w:rsidRDefault="003E4177" w:rsidP="0034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principu není rozhodující, zda je již žena kalendářně po 14. DC, ale v jaké fázi cyklu dle STM se nachází</w:t>
            </w:r>
          </w:p>
          <w:p w:rsidR="003470E2" w:rsidRPr="00EA5A0A" w:rsidRDefault="003E4177" w:rsidP="0012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Vyšetření samo nijak nenaruší průběh ovulace!!!</w:t>
            </w:r>
          </w:p>
        </w:tc>
      </w:tr>
      <w:tr w:rsidR="00387D55" w:rsidRPr="00EA5A0A" w:rsidTr="008B45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55" w:rsidRPr="00EA5A0A" w:rsidRDefault="00387D55" w:rsidP="008B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0A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4) Za jakých podmínek je možné provést toto vyšetření v druhé fázi cyklu.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7D55" w:rsidRPr="00EA5A0A" w:rsidRDefault="00387D55" w:rsidP="00124B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A0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highlight w:val="yellow"/>
                <w:shd w:val="clear" w:color="auto" w:fill="FFFFFF"/>
              </w:rPr>
              <w:t xml:space="preserve">Při respektování plodného období. </w:t>
            </w:r>
            <w:r w:rsidR="00124B22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highlight w:val="yellow"/>
                <w:shd w:val="clear" w:color="auto" w:fill="FFFFFF"/>
              </w:rPr>
              <w:t xml:space="preserve">Tedy rozhodně nebyl žádný pohlavní styk (ani „chráněný“), ani nebyl žádný „genitální kontakt“ v plodném období. </w:t>
            </w:r>
            <w:r w:rsidRPr="00EA5A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87D55" w:rsidRPr="00EA5A0A" w:rsidTr="008B45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55" w:rsidRPr="00EA5A0A" w:rsidRDefault="00387D55" w:rsidP="008B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A0A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5) Jaká by byla doporučení pro Vaši klientku, která by šla na toto vyšetření.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7D55" w:rsidRPr="00EA5A0A" w:rsidRDefault="00387D55" w:rsidP="008B45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A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Sledování </w:t>
            </w:r>
            <w:r w:rsidR="001E39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se </w:t>
            </w:r>
            <w:r w:rsidRPr="00EA5A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dle STM.</w:t>
            </w:r>
          </w:p>
          <w:p w:rsidR="00387D55" w:rsidRPr="00EA5A0A" w:rsidRDefault="00387D55" w:rsidP="008B45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A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Jít v první fázi cyklu, před </w:t>
            </w:r>
            <w:r w:rsidR="001E39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vzestupem BTT.</w:t>
            </w:r>
          </w:p>
          <w:p w:rsidR="00387D55" w:rsidRDefault="00387D55" w:rsidP="005E2B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A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Pokud by šla klientka po ovulaci, tak </w:t>
            </w:r>
            <w:r w:rsidR="005E2B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jedině za podmínky, že bylo respektováno </w:t>
            </w:r>
            <w:r w:rsidRPr="00EA5A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plodné období.</w:t>
            </w:r>
          </w:p>
          <w:p w:rsidR="005E2BF5" w:rsidRDefault="005E2BF5" w:rsidP="005E2B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Pro výpočet datace provedení vyšetření při nepravidelných </w:t>
            </w:r>
            <w:r w:rsidR="000F53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dlouhých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cyklech je možné využít informace o tom, kdy byl první den vzestupu BTT, k tomu dopočítat 21-25 dnů a to by byl termín provedení průchodnosti  (7.-13. DC).</w:t>
            </w:r>
          </w:p>
          <w:p w:rsidR="000F535D" w:rsidRDefault="000F535D" w:rsidP="005E2B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Při dataci termínu vyšetření při dlouhých cyklech a provedení vyšetření později než 14. DC zvážit „korekci“ p.m. </w:t>
            </w:r>
          </w:p>
          <w:p w:rsidR="00521C82" w:rsidRDefault="003E4177" w:rsidP="005E2B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2B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V době podstoupení vyšetření </w:t>
            </w:r>
            <w:r w:rsidR="005E2B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aby nebyly známky zánětu pochvy.</w:t>
            </w:r>
          </w:p>
          <w:p w:rsidR="003470E2" w:rsidRDefault="003470E2" w:rsidP="005E2B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Doporučuje </w:t>
            </w:r>
            <w:r w:rsidR="000F53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se, aby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muž </w:t>
            </w:r>
            <w:r w:rsidR="000F53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ženu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doprovodil a pak po zákroku ještě zůstat v klidu. </w:t>
            </w:r>
          </w:p>
          <w:p w:rsidR="003470E2" w:rsidRPr="005E2BF5" w:rsidRDefault="003470E2" w:rsidP="005E2B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Z principu pokud se na UTZ nejeví jiné patologie, je lepší provést vyšetření průchodnosti neinvazivní cestou než přes laparoskopii. </w:t>
            </w:r>
          </w:p>
          <w:p w:rsidR="005E2BF5" w:rsidRPr="00EA5A0A" w:rsidRDefault="005E2BF5" w:rsidP="005E2B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27CD0" w:rsidRDefault="00D27CD0" w:rsidP="002154B3">
      <w:bookmarkStart w:id="0" w:name="_GoBack"/>
      <w:bookmarkEnd w:id="0"/>
    </w:p>
    <w:sectPr w:rsidR="00D27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89E" w:rsidRDefault="008C589E" w:rsidP="002154B3">
      <w:pPr>
        <w:spacing w:after="0" w:line="240" w:lineRule="auto"/>
      </w:pPr>
      <w:r>
        <w:separator/>
      </w:r>
    </w:p>
  </w:endnote>
  <w:endnote w:type="continuationSeparator" w:id="0">
    <w:p w:rsidR="008C589E" w:rsidRDefault="008C589E" w:rsidP="0021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89E" w:rsidRDefault="008C589E" w:rsidP="002154B3">
      <w:pPr>
        <w:spacing w:after="0" w:line="240" w:lineRule="auto"/>
      </w:pPr>
      <w:r>
        <w:separator/>
      </w:r>
    </w:p>
  </w:footnote>
  <w:footnote w:type="continuationSeparator" w:id="0">
    <w:p w:rsidR="008C589E" w:rsidRDefault="008C589E" w:rsidP="0021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7ACB"/>
    <w:multiLevelType w:val="hybridMultilevel"/>
    <w:tmpl w:val="25CEA864"/>
    <w:lvl w:ilvl="0" w:tplc="801074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4027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DE13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1A31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F030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EA1B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9C1A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60D7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14A2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6464BDD"/>
    <w:multiLevelType w:val="hybridMultilevel"/>
    <w:tmpl w:val="5CDA7046"/>
    <w:lvl w:ilvl="0" w:tplc="8780A1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202A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1EFC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D0E7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E489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66C7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6015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EA54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9C30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8386BD4"/>
    <w:multiLevelType w:val="hybridMultilevel"/>
    <w:tmpl w:val="A7ECB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E3F15"/>
    <w:multiLevelType w:val="hybridMultilevel"/>
    <w:tmpl w:val="21369E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74903"/>
    <w:multiLevelType w:val="hybridMultilevel"/>
    <w:tmpl w:val="617AE0B6"/>
    <w:lvl w:ilvl="0" w:tplc="2B6C49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68FEE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6ABB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58F7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D81F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2A3D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0056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C457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9C11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55"/>
    <w:rsid w:val="000F535D"/>
    <w:rsid w:val="00124B22"/>
    <w:rsid w:val="001E3953"/>
    <w:rsid w:val="002154B3"/>
    <w:rsid w:val="003470E2"/>
    <w:rsid w:val="00387D55"/>
    <w:rsid w:val="003E4177"/>
    <w:rsid w:val="004B412F"/>
    <w:rsid w:val="004D57D0"/>
    <w:rsid w:val="00521C82"/>
    <w:rsid w:val="005806B6"/>
    <w:rsid w:val="005E2BF5"/>
    <w:rsid w:val="008C589E"/>
    <w:rsid w:val="00A34ACD"/>
    <w:rsid w:val="00A44CFF"/>
    <w:rsid w:val="00D27CD0"/>
    <w:rsid w:val="00E6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38CA"/>
  <w15:docId w15:val="{776DBE0D-19CA-4761-91CE-668AFE5D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7D55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7D55"/>
    <w:pPr>
      <w:ind w:left="720"/>
      <w:contextualSpacing/>
    </w:pPr>
  </w:style>
  <w:style w:type="table" w:styleId="Mkatabulky">
    <w:name w:val="Table Grid"/>
    <w:basedOn w:val="Normlntabulka"/>
    <w:uiPriority w:val="39"/>
    <w:rsid w:val="0038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15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54B3"/>
    <w:rPr>
      <w:rFonts w:ascii="Calibri" w:eastAsia="Times New Roman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5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54B3"/>
    <w:rPr>
      <w:rFonts w:ascii="Calibri" w:eastAsia="Times New Roman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4B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6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0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1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01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872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gynekologie</dc:creator>
  <cp:lastModifiedBy>Ludmila Lázničková</cp:lastModifiedBy>
  <cp:revision>9</cp:revision>
  <cp:lastPrinted>2023-08-16T15:08:00Z</cp:lastPrinted>
  <dcterms:created xsi:type="dcterms:W3CDTF">2023-08-16T12:06:00Z</dcterms:created>
  <dcterms:modified xsi:type="dcterms:W3CDTF">2023-09-28T18:00:00Z</dcterms:modified>
</cp:coreProperties>
</file>